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83F4" w14:textId="77777777" w:rsidR="00744F2B" w:rsidRPr="00744F2B" w:rsidRDefault="00744F2B" w:rsidP="00744F2B">
      <w:pPr>
        <w:pStyle w:val="NormalWeb"/>
        <w:spacing w:after="0" w:afterAutospacing="0"/>
        <w:rPr>
          <w:sz w:val="10"/>
          <w:szCs w:val="10"/>
        </w:rPr>
      </w:pPr>
    </w:p>
    <w:p w14:paraId="03DFB900" w14:textId="292A9493" w:rsidR="00744F2B" w:rsidRDefault="00744F2B" w:rsidP="00744F2B">
      <w:pPr>
        <w:pStyle w:val="NormalWeb"/>
      </w:pPr>
      <w:r>
        <w:t xml:space="preserve">Having </w:t>
      </w:r>
      <w:r>
        <w:rPr>
          <w:rStyle w:val="Strong"/>
        </w:rPr>
        <w:t>paid staff</w:t>
      </w:r>
      <w:r>
        <w:t xml:space="preserve"> manage the BBQ and kiosk at local rugby clubs in NSW</w:t>
      </w:r>
      <w:r w:rsidR="00481DC6">
        <w:t xml:space="preserve"> </w:t>
      </w:r>
      <w:r>
        <w:t>can provide numerous practical and strategic benefits, especially as clubs seek to improve operations, revenue, and volunteer retention.</w:t>
      </w:r>
    </w:p>
    <w:p w14:paraId="0F1B1B87" w14:textId="77777777" w:rsidR="00744F2B" w:rsidRDefault="00744F2B" w:rsidP="0031451A">
      <w:pPr>
        <w:pStyle w:val="Heading3"/>
        <w:spacing w:before="0" w:beforeAutospacing="0" w:after="0" w:afterAutospacing="0"/>
      </w:pPr>
      <w:r>
        <w:rPr>
          <w:rFonts w:ascii="Apple Color Emoji" w:hAnsi="Apple Color Emoji" w:cs="Apple Color Emoji"/>
        </w:rPr>
        <w:t>✅</w:t>
      </w:r>
      <w:r>
        <w:t xml:space="preserve"> </w:t>
      </w:r>
      <w:r>
        <w:rPr>
          <w:rStyle w:val="Strong"/>
          <w:b/>
          <w:bCs/>
        </w:rPr>
        <w:t>Key Benefits of Paid Staff for BBQ &amp; Kiosk Operations</w:t>
      </w:r>
    </w:p>
    <w:p w14:paraId="1DFBD533" w14:textId="77777777" w:rsidR="00744F2B" w:rsidRDefault="00744F2B" w:rsidP="0031451A">
      <w:pPr>
        <w:pStyle w:val="Heading4"/>
        <w:spacing w:before="0"/>
      </w:pPr>
      <w:r>
        <w:t xml:space="preserve">1. </w:t>
      </w:r>
      <w:r>
        <w:rPr>
          <w:rStyle w:val="Strong"/>
          <w:b w:val="0"/>
          <w:bCs w:val="0"/>
        </w:rPr>
        <w:t>Consistency and Professionalism</w:t>
      </w:r>
    </w:p>
    <w:p w14:paraId="612EC01F" w14:textId="77777777" w:rsidR="00744F2B" w:rsidRDefault="00744F2B" w:rsidP="0031451A">
      <w:pPr>
        <w:pStyle w:val="NormalWeb"/>
        <w:numPr>
          <w:ilvl w:val="0"/>
          <w:numId w:val="10"/>
        </w:numPr>
        <w:spacing w:before="0" w:beforeAutospacing="0"/>
      </w:pPr>
      <w:r>
        <w:t>Reliable setup and service every game day without relying on volunteer availability.</w:t>
      </w:r>
    </w:p>
    <w:p w14:paraId="598D40BF" w14:textId="77777777" w:rsidR="00744F2B" w:rsidRDefault="00744F2B" w:rsidP="0031451A">
      <w:pPr>
        <w:pStyle w:val="NormalWeb"/>
        <w:numPr>
          <w:ilvl w:val="0"/>
          <w:numId w:val="10"/>
        </w:numPr>
        <w:spacing w:before="0" w:beforeAutospacing="0"/>
      </w:pPr>
      <w:r>
        <w:t>Uniform food quality, faster service, and better customer experience.</w:t>
      </w:r>
    </w:p>
    <w:p w14:paraId="1AF9D746" w14:textId="77777777" w:rsidR="00744F2B" w:rsidRDefault="00744F2B" w:rsidP="0031451A">
      <w:pPr>
        <w:pStyle w:val="NormalWeb"/>
        <w:numPr>
          <w:ilvl w:val="0"/>
          <w:numId w:val="10"/>
        </w:numPr>
        <w:spacing w:before="0" w:beforeAutospacing="0"/>
      </w:pPr>
      <w:r>
        <w:t>Clear accountability—paid staff are contractually obligated to show up and perform.</w:t>
      </w:r>
    </w:p>
    <w:p w14:paraId="7DC463E1" w14:textId="77777777" w:rsidR="00744F2B" w:rsidRDefault="00744F2B" w:rsidP="0031451A">
      <w:pPr>
        <w:pStyle w:val="Heading4"/>
        <w:spacing w:before="0"/>
      </w:pPr>
      <w:r>
        <w:t xml:space="preserve">2. </w:t>
      </w:r>
      <w:r>
        <w:rPr>
          <w:rStyle w:val="Strong"/>
          <w:b w:val="0"/>
          <w:bCs w:val="0"/>
        </w:rPr>
        <w:t>Volunteer Burnout Prevention</w:t>
      </w:r>
    </w:p>
    <w:p w14:paraId="7238AB91" w14:textId="77777777" w:rsidR="00744F2B" w:rsidRDefault="00744F2B" w:rsidP="0031451A">
      <w:pPr>
        <w:pStyle w:val="NormalWeb"/>
        <w:numPr>
          <w:ilvl w:val="0"/>
          <w:numId w:val="11"/>
        </w:numPr>
        <w:spacing w:before="0" w:beforeAutospacing="0"/>
      </w:pPr>
      <w:r>
        <w:t>Reduces the load on club volunteers, who are often stretched thin.</w:t>
      </w:r>
    </w:p>
    <w:p w14:paraId="031ACB0C" w14:textId="77777777" w:rsidR="00744F2B" w:rsidRDefault="00744F2B" w:rsidP="0031451A">
      <w:pPr>
        <w:pStyle w:val="NormalWeb"/>
        <w:numPr>
          <w:ilvl w:val="0"/>
          <w:numId w:val="11"/>
        </w:numPr>
        <w:spacing w:before="0" w:beforeAutospacing="0"/>
      </w:pPr>
      <w:r>
        <w:t>Allows volunteers to focus on coaching, managing teams, and growing the club.</w:t>
      </w:r>
    </w:p>
    <w:p w14:paraId="35EC3818" w14:textId="77777777" w:rsidR="00744F2B" w:rsidRDefault="00744F2B" w:rsidP="0031451A">
      <w:pPr>
        <w:pStyle w:val="NormalWeb"/>
        <w:numPr>
          <w:ilvl w:val="0"/>
          <w:numId w:val="11"/>
        </w:numPr>
        <w:spacing w:before="0" w:beforeAutospacing="0"/>
      </w:pPr>
      <w:r>
        <w:t>Helps retain and attract more long-term volunteer involvement by removing repetitive duties.</w:t>
      </w:r>
    </w:p>
    <w:p w14:paraId="4230B50E" w14:textId="77777777" w:rsidR="00744F2B" w:rsidRDefault="00744F2B" w:rsidP="0031451A">
      <w:pPr>
        <w:pStyle w:val="Heading4"/>
        <w:spacing w:before="0"/>
      </w:pPr>
      <w:r>
        <w:t xml:space="preserve">3. </w:t>
      </w:r>
      <w:r>
        <w:rPr>
          <w:rStyle w:val="Strong"/>
          <w:b w:val="0"/>
          <w:bCs w:val="0"/>
        </w:rPr>
        <w:t>Maximised Revenue</w:t>
      </w:r>
    </w:p>
    <w:p w14:paraId="619EBDBD" w14:textId="77777777" w:rsidR="00744F2B" w:rsidRDefault="00744F2B" w:rsidP="0031451A">
      <w:pPr>
        <w:pStyle w:val="NormalWeb"/>
        <w:numPr>
          <w:ilvl w:val="0"/>
          <w:numId w:val="12"/>
        </w:numPr>
        <w:spacing w:before="0" w:beforeAutospacing="0"/>
      </w:pPr>
      <w:r>
        <w:t>Paid staff can manage upselling, promotions (e.g. combo deals), and inventory control more effectively than rotating volunteers.</w:t>
      </w:r>
    </w:p>
    <w:p w14:paraId="21E1EBD4" w14:textId="77777777" w:rsidR="00744F2B" w:rsidRDefault="00744F2B" w:rsidP="0031451A">
      <w:pPr>
        <w:pStyle w:val="NormalWeb"/>
        <w:numPr>
          <w:ilvl w:val="0"/>
          <w:numId w:val="12"/>
        </w:numPr>
        <w:spacing w:before="0" w:beforeAutospacing="0"/>
      </w:pPr>
      <w:r>
        <w:t>With consistent staffing, clubs can run BBQs and kiosks at more events (e.g. mid-week games, junior carnivals), increasing revenue.</w:t>
      </w:r>
    </w:p>
    <w:p w14:paraId="7320FAA1" w14:textId="77777777" w:rsidR="00744F2B" w:rsidRDefault="00744F2B" w:rsidP="0031451A">
      <w:pPr>
        <w:pStyle w:val="NormalWeb"/>
        <w:numPr>
          <w:ilvl w:val="0"/>
          <w:numId w:val="12"/>
        </w:numPr>
        <w:spacing w:before="0" w:beforeAutospacing="0"/>
      </w:pPr>
      <w:r>
        <w:t>Improved cash handling and reporting reduce errors or losses.</w:t>
      </w:r>
    </w:p>
    <w:p w14:paraId="533BF1CA" w14:textId="77777777" w:rsidR="00744F2B" w:rsidRDefault="00744F2B" w:rsidP="0031451A">
      <w:pPr>
        <w:pStyle w:val="Heading4"/>
        <w:spacing w:before="0"/>
      </w:pPr>
      <w:r>
        <w:t xml:space="preserve">4. </w:t>
      </w:r>
      <w:r>
        <w:rPr>
          <w:rStyle w:val="Strong"/>
          <w:b w:val="0"/>
          <w:bCs w:val="0"/>
        </w:rPr>
        <w:t>Improved Hygiene &amp; Compliance</w:t>
      </w:r>
    </w:p>
    <w:p w14:paraId="3DB7C39A" w14:textId="77777777" w:rsidR="00744F2B" w:rsidRDefault="00744F2B" w:rsidP="0031451A">
      <w:pPr>
        <w:pStyle w:val="NormalWeb"/>
        <w:numPr>
          <w:ilvl w:val="0"/>
          <w:numId w:val="13"/>
        </w:numPr>
        <w:spacing w:before="0" w:beforeAutospacing="0"/>
      </w:pPr>
      <w:r>
        <w:t>Paid staff can be trained in NSW food safety and hygiene regulations.</w:t>
      </w:r>
    </w:p>
    <w:p w14:paraId="4DD7B007" w14:textId="77777777" w:rsidR="00744F2B" w:rsidRDefault="00744F2B" w:rsidP="0031451A">
      <w:pPr>
        <w:pStyle w:val="NormalWeb"/>
        <w:numPr>
          <w:ilvl w:val="0"/>
          <w:numId w:val="13"/>
        </w:numPr>
        <w:spacing w:before="0" w:beforeAutospacing="0"/>
      </w:pPr>
      <w:r>
        <w:t>Minimises risk of non-compliance or food safety incidents that could harm the club's reputation.</w:t>
      </w:r>
    </w:p>
    <w:p w14:paraId="6688E883" w14:textId="77777777" w:rsidR="00744F2B" w:rsidRDefault="00744F2B" w:rsidP="0031451A">
      <w:pPr>
        <w:pStyle w:val="Heading4"/>
        <w:spacing w:before="0"/>
      </w:pPr>
      <w:r>
        <w:t xml:space="preserve">5. </w:t>
      </w:r>
      <w:r>
        <w:rPr>
          <w:rStyle w:val="Strong"/>
          <w:b w:val="0"/>
          <w:bCs w:val="0"/>
        </w:rPr>
        <w:t>Time and Energy Savings for Committees</w:t>
      </w:r>
    </w:p>
    <w:p w14:paraId="2D4CDFFA" w14:textId="77777777" w:rsidR="00744F2B" w:rsidRDefault="00744F2B" w:rsidP="0031451A">
      <w:pPr>
        <w:pStyle w:val="NormalWeb"/>
        <w:numPr>
          <w:ilvl w:val="0"/>
          <w:numId w:val="14"/>
        </w:numPr>
        <w:spacing w:before="0" w:beforeAutospacing="0"/>
      </w:pPr>
      <w:r>
        <w:t>Less time spent recruiting and rostering volunteers each week.</w:t>
      </w:r>
    </w:p>
    <w:p w14:paraId="7939535B" w14:textId="77777777" w:rsidR="00744F2B" w:rsidRDefault="00744F2B" w:rsidP="0031451A">
      <w:pPr>
        <w:pStyle w:val="NormalWeb"/>
        <w:numPr>
          <w:ilvl w:val="0"/>
          <w:numId w:val="14"/>
        </w:numPr>
        <w:spacing w:before="0" w:beforeAutospacing="0"/>
      </w:pPr>
      <w:r>
        <w:t>No need to manage last-minute cancellations or training new helpers.</w:t>
      </w:r>
    </w:p>
    <w:p w14:paraId="273FCC96" w14:textId="77777777" w:rsidR="00744F2B" w:rsidRDefault="00744F2B" w:rsidP="0031451A">
      <w:pPr>
        <w:pStyle w:val="NormalWeb"/>
        <w:numPr>
          <w:ilvl w:val="0"/>
          <w:numId w:val="14"/>
        </w:numPr>
        <w:spacing w:before="0" w:beforeAutospacing="0"/>
      </w:pPr>
      <w:r>
        <w:t>Easier to plan game days and events when key functions are covered.</w:t>
      </w:r>
    </w:p>
    <w:p w14:paraId="55985A00" w14:textId="0F419A6B" w:rsidR="00744F2B" w:rsidRDefault="00744F2B" w:rsidP="0031451A">
      <w:pPr>
        <w:pStyle w:val="Heading4"/>
        <w:spacing w:before="0"/>
      </w:pPr>
      <w:r>
        <w:t xml:space="preserve">6. </w:t>
      </w:r>
      <w:r w:rsidR="006B250F">
        <w:rPr>
          <w:rStyle w:val="Strong"/>
          <w:b w:val="0"/>
          <w:bCs w:val="0"/>
        </w:rPr>
        <w:t>Cost benefit</w:t>
      </w:r>
      <w:r w:rsidR="00F22544">
        <w:rPr>
          <w:rStyle w:val="Strong"/>
          <w:b w:val="0"/>
          <w:bCs w:val="0"/>
        </w:rPr>
        <w:t xml:space="preserve"> Perspective</w:t>
      </w:r>
    </w:p>
    <w:p w14:paraId="70C23827" w14:textId="77777777" w:rsidR="00ED754B" w:rsidRDefault="00F27EDD" w:rsidP="0031451A">
      <w:pPr>
        <w:pStyle w:val="NormalWeb"/>
        <w:numPr>
          <w:ilvl w:val="0"/>
          <w:numId w:val="15"/>
        </w:numPr>
        <w:spacing w:before="0" w:beforeAutospacing="0"/>
      </w:pPr>
      <w:r>
        <w:t>Even if a BBQ helper is paid $25/hour</w:t>
      </w:r>
      <w:r w:rsidR="00ED754B">
        <w:t xml:space="preserve"> for a </w:t>
      </w:r>
      <w:proofErr w:type="gramStart"/>
      <w:r w:rsidR="00ED754B">
        <w:t>4 hour</w:t>
      </w:r>
      <w:proofErr w:type="gramEnd"/>
      <w:r w:rsidR="00ED754B">
        <w:t xml:space="preserve"> shift ($100 in total), this can be easily offset:</w:t>
      </w:r>
    </w:p>
    <w:p w14:paraId="18E5E65B" w14:textId="214502D0" w:rsidR="00801B72" w:rsidRDefault="00ED754B" w:rsidP="00801B72">
      <w:pPr>
        <w:pStyle w:val="NormalWeb"/>
        <w:numPr>
          <w:ilvl w:val="1"/>
          <w:numId w:val="15"/>
        </w:numPr>
        <w:spacing w:before="0" w:beforeAutospacing="0"/>
      </w:pPr>
      <w:r>
        <w:t xml:space="preserve">Find a </w:t>
      </w:r>
      <w:r w:rsidR="00F328A5">
        <w:t xml:space="preserve">sponsor for the BBQ/Kiosk </w:t>
      </w:r>
      <w:proofErr w:type="spellStart"/>
      <w:r w:rsidR="00F328A5">
        <w:t>e.g</w:t>
      </w:r>
      <w:proofErr w:type="spellEnd"/>
      <w:r w:rsidR="00F328A5">
        <w:t xml:space="preserve"> IGA, Butchers</w:t>
      </w:r>
      <w:r w:rsidR="00C15F63">
        <w:t>, Bakeries</w:t>
      </w:r>
      <w:r w:rsidR="00F328A5">
        <w:t xml:space="preserve">. There are 8 home </w:t>
      </w:r>
      <w:proofErr w:type="gramStart"/>
      <w:r w:rsidR="00F328A5">
        <w:t>games ,</w:t>
      </w:r>
      <w:proofErr w:type="gramEnd"/>
      <w:r w:rsidR="00F328A5">
        <w:t xml:space="preserve"> so total cost is $800. Either get a </w:t>
      </w:r>
      <w:r w:rsidR="00801B72">
        <w:t xml:space="preserve">cash sponsor or get a food discount donation. </w:t>
      </w:r>
    </w:p>
    <w:p w14:paraId="4CDF8322" w14:textId="68EE4BFC" w:rsidR="00744F2B" w:rsidRDefault="00744F2B" w:rsidP="00801B72">
      <w:pPr>
        <w:pStyle w:val="NormalWeb"/>
        <w:spacing w:before="0" w:beforeAutospacing="0"/>
      </w:pPr>
      <w:r>
        <w:rPr>
          <w:rFonts w:ascii="Apple Color Emoji" w:hAnsi="Apple Color Emoji" w:cs="Apple Color Emoji"/>
        </w:rPr>
        <w:t>⚖️</w:t>
      </w:r>
      <w:r>
        <w:t xml:space="preserve"> Cost vs Value</w:t>
      </w:r>
    </w:p>
    <w:p w14:paraId="35B67D94" w14:textId="77777777" w:rsidR="00744F2B" w:rsidRDefault="00744F2B" w:rsidP="008474AE">
      <w:pPr>
        <w:pStyle w:val="NormalWeb"/>
        <w:spacing w:before="0" w:beforeAutospacing="0" w:after="0" w:afterAutospacing="0"/>
      </w:pPr>
      <w:r>
        <w:t xml:space="preserve">While there is an upfront cost in hiring paid staff, the </w:t>
      </w:r>
      <w:r>
        <w:rPr>
          <w:rStyle w:val="Strong"/>
        </w:rPr>
        <w:t>return on investment</w:t>
      </w:r>
      <w:r>
        <w:t xml:space="preserve"> often comes in:</w:t>
      </w:r>
    </w:p>
    <w:p w14:paraId="34FC6285" w14:textId="77777777" w:rsidR="00744F2B" w:rsidRDefault="00744F2B" w:rsidP="0031451A">
      <w:pPr>
        <w:pStyle w:val="NormalWeb"/>
        <w:numPr>
          <w:ilvl w:val="0"/>
          <w:numId w:val="16"/>
        </w:numPr>
        <w:spacing w:before="0" w:beforeAutospacing="0"/>
      </w:pPr>
      <w:r>
        <w:t>Higher sales,</w:t>
      </w:r>
    </w:p>
    <w:p w14:paraId="515C544B" w14:textId="77777777" w:rsidR="00744F2B" w:rsidRDefault="00744F2B" w:rsidP="0031451A">
      <w:pPr>
        <w:pStyle w:val="NormalWeb"/>
        <w:numPr>
          <w:ilvl w:val="0"/>
          <w:numId w:val="16"/>
        </w:numPr>
        <w:spacing w:before="0" w:beforeAutospacing="0"/>
      </w:pPr>
      <w:r>
        <w:t>Better retention of volunteers,</w:t>
      </w:r>
    </w:p>
    <w:p w14:paraId="5E1AA220" w14:textId="77777777" w:rsidR="00744F2B" w:rsidRDefault="00744F2B" w:rsidP="0031451A">
      <w:pPr>
        <w:pStyle w:val="NormalWeb"/>
        <w:numPr>
          <w:ilvl w:val="0"/>
          <w:numId w:val="16"/>
        </w:numPr>
        <w:spacing w:before="0" w:beforeAutospacing="0"/>
      </w:pPr>
      <w:r>
        <w:t>Increased patron satisfaction, and</w:t>
      </w:r>
    </w:p>
    <w:p w14:paraId="1158FFF7" w14:textId="3B155CB5" w:rsidR="00DA534C" w:rsidRDefault="00744F2B" w:rsidP="0031451A">
      <w:pPr>
        <w:pStyle w:val="NormalWeb"/>
        <w:numPr>
          <w:ilvl w:val="0"/>
          <w:numId w:val="16"/>
        </w:numPr>
        <w:spacing w:before="0" w:beforeAutospacing="0"/>
      </w:pPr>
      <w:r>
        <w:t>More consistent fundraising revenue.</w:t>
      </w:r>
    </w:p>
    <w:p w14:paraId="1AF16089" w14:textId="16F6DC91" w:rsidR="008474AE" w:rsidRPr="00FA7E01" w:rsidRDefault="008474AE" w:rsidP="008474AE">
      <w:pPr>
        <w:pStyle w:val="NormalWeb"/>
        <w:spacing w:before="0" w:beforeAutospacing="0"/>
        <w:rPr>
          <w:color w:val="B4C6E7" w:themeColor="accent1" w:themeTint="66"/>
        </w:rPr>
      </w:pPr>
      <w:r w:rsidRPr="00FA7E01">
        <w:rPr>
          <w:color w:val="B4C6E7" w:themeColor="accent1" w:themeTint="66"/>
        </w:rPr>
        <w:t xml:space="preserve">Other </w:t>
      </w:r>
      <w:r w:rsidR="00AF5EFA" w:rsidRPr="00FA7E01">
        <w:rPr>
          <w:color w:val="B4C6E7" w:themeColor="accent1" w:themeTint="66"/>
        </w:rPr>
        <w:t>things to consider:</w:t>
      </w:r>
    </w:p>
    <w:p w14:paraId="01B3DE7D" w14:textId="09CDC901" w:rsidR="00AF5EFA" w:rsidRDefault="00AF5EFA" w:rsidP="00AF5EFA">
      <w:pPr>
        <w:pStyle w:val="NormalWeb"/>
        <w:numPr>
          <w:ilvl w:val="0"/>
          <w:numId w:val="16"/>
        </w:numPr>
        <w:spacing w:before="0" w:beforeAutospacing="0"/>
      </w:pPr>
      <w:r>
        <w:t>Try and get the same person each game to run the BBQ so you do not have to train them</w:t>
      </w:r>
    </w:p>
    <w:p w14:paraId="16B18F50" w14:textId="04BD7022" w:rsidR="00993A70" w:rsidRPr="00EB4C25" w:rsidRDefault="000318F3" w:rsidP="00922724">
      <w:pPr>
        <w:pStyle w:val="NormalWeb"/>
        <w:numPr>
          <w:ilvl w:val="0"/>
          <w:numId w:val="16"/>
        </w:numPr>
        <w:spacing w:before="0" w:beforeAutospacing="0"/>
      </w:pPr>
      <w:r>
        <w:t>If you have a pub</w:t>
      </w:r>
      <w:r w:rsidR="00993A70">
        <w:t>/club</w:t>
      </w:r>
      <w:r>
        <w:t xml:space="preserve"> sponsor, ask them if they can advertise with their employees if anyone is interested in running BBQ/Kiosk/Bar at your ground</w:t>
      </w:r>
      <w:r w:rsidR="00993A70">
        <w:t xml:space="preserve"> on game days</w:t>
      </w:r>
      <w:r>
        <w:t>.</w:t>
      </w:r>
      <w:r w:rsidR="00993A70">
        <w:t xml:space="preserve"> These staff will be more reliable</w:t>
      </w:r>
    </w:p>
    <w:sectPr w:rsidR="00993A70" w:rsidRPr="00EB4C25" w:rsidSect="0099171B">
      <w:headerReference w:type="default" r:id="rId10"/>
      <w:pgSz w:w="11901" w:h="16817"/>
      <w:pgMar w:top="567" w:right="567" w:bottom="799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BE40" w14:textId="77777777" w:rsidR="000A0359" w:rsidRDefault="000A0359" w:rsidP="001059DE">
      <w:r>
        <w:separator/>
      </w:r>
    </w:p>
  </w:endnote>
  <w:endnote w:type="continuationSeparator" w:id="0">
    <w:p w14:paraId="36DF09E4" w14:textId="77777777" w:rsidR="000A0359" w:rsidRDefault="000A0359" w:rsidP="0010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1E82" w14:textId="77777777" w:rsidR="000A0359" w:rsidRDefault="000A0359" w:rsidP="001059DE">
      <w:r>
        <w:separator/>
      </w:r>
    </w:p>
  </w:footnote>
  <w:footnote w:type="continuationSeparator" w:id="0">
    <w:p w14:paraId="0C3C122B" w14:textId="77777777" w:rsidR="000A0359" w:rsidRDefault="000A0359" w:rsidP="0010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0A49" w14:textId="6D2A11DB" w:rsidR="001059DE" w:rsidRDefault="002A2AF6" w:rsidP="001059DE">
    <w:pPr>
      <w:pStyle w:val="Header"/>
      <w:jc w:val="center"/>
    </w:pPr>
    <w:r>
      <w:t xml:space="preserve">transitioning from an unincorporated association to an incorporated association </w:t>
    </w:r>
    <w:r w:rsidR="00D15C6F" w:rsidRPr="0032187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50F456" wp14:editId="177D4E5C">
              <wp:simplePos x="0" y="0"/>
              <wp:positionH relativeFrom="page">
                <wp:posOffset>0</wp:posOffset>
              </wp:positionH>
              <wp:positionV relativeFrom="paragraph">
                <wp:posOffset>-533905</wp:posOffset>
              </wp:positionV>
              <wp:extent cx="7543800" cy="901700"/>
              <wp:effectExtent l="0" t="0" r="0" b="0"/>
              <wp:wrapNone/>
              <wp:docPr id="4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A27C5583-04D5-31E0-E6CF-CCBA33D93D3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9017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AFFBB">
                              <a:tint val="66000"/>
                              <a:satMod val="160000"/>
                            </a:srgbClr>
                          </a:gs>
                          <a:gs pos="50000">
                            <a:srgbClr val="4AFFBB">
                              <a:tint val="44500"/>
                              <a:satMod val="160000"/>
                            </a:srgbClr>
                          </a:gs>
                          <a:gs pos="100000">
                            <a:srgbClr val="4AFFBB">
                              <a:tint val="23500"/>
                              <a:satMod val="160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01E305" w14:textId="75FBC788" w:rsidR="0032187F" w:rsidRPr="001B3E9C" w:rsidRDefault="00381656" w:rsidP="00381656">
                          <w:pPr>
                            <w:jc w:val="center"/>
                            <w:rPr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1B3E9C">
                            <w:rPr>
                              <w:color w:val="000000" w:themeColor="text1"/>
                              <w:sz w:val="36"/>
                              <w:szCs w:val="36"/>
                            </w:rPr>
                            <w:t>Outsourcing BBQ and/or Kiosk Staff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50F456" id="Rectangle 3" o:spid="_x0000_s1026" style="position:absolute;left:0;text-align:left;margin-left:0;margin-top:-42.05pt;width:594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" fillcolor="#8cffd7" stroked="f" strokeweight="1pt">
              <v:fill color2="#ddfff1" rotate="t" angle="90" colors="0 #8cffd7;.5 #b9ffe4;1 #ddfff1" focus="100%" type="gradient"/>
              <v:textbox>
                <w:txbxContent>
                  <w:p w14:paraId="5301E305" w14:textId="75FBC788" w:rsidR="0032187F" w:rsidRPr="001B3E9C" w:rsidRDefault="00381656" w:rsidP="00381656">
                    <w:pPr>
                      <w:jc w:val="center"/>
                      <w:rPr>
                        <w:color w:val="000000" w:themeColor="text1"/>
                        <w:sz w:val="36"/>
                        <w:szCs w:val="36"/>
                      </w:rPr>
                    </w:pPr>
                    <w:r w:rsidRPr="001B3E9C">
                      <w:rPr>
                        <w:color w:val="000000" w:themeColor="text1"/>
                        <w:sz w:val="36"/>
                        <w:szCs w:val="36"/>
                      </w:rPr>
                      <w:t>Outsourcing BBQ and/or Kiosk Staff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2187F">
      <w:rPr>
        <w:noProof/>
      </w:rPr>
      <w:drawing>
        <wp:anchor distT="0" distB="0" distL="114300" distR="114300" simplePos="0" relativeHeight="251660288" behindDoc="0" locked="0" layoutInCell="1" allowOverlap="1" wp14:anchorId="1DC1946F" wp14:editId="6CAAC385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1054100" cy="453760"/>
          <wp:effectExtent l="0" t="0" r="0" b="3810"/>
          <wp:wrapNone/>
          <wp:docPr id="1035199469" name="Picture 4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199469" name="Picture 4" descr="A blue and whit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45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</w:t>
    </w:r>
  </w:p>
  <w:p w14:paraId="3ED48EAD" w14:textId="77777777" w:rsidR="001059DE" w:rsidRDefault="00105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BF1"/>
    <w:multiLevelType w:val="hybridMultilevel"/>
    <w:tmpl w:val="28824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31D9"/>
    <w:multiLevelType w:val="multilevel"/>
    <w:tmpl w:val="1BE0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74471"/>
    <w:multiLevelType w:val="multilevel"/>
    <w:tmpl w:val="BDB8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87CCB"/>
    <w:multiLevelType w:val="multilevel"/>
    <w:tmpl w:val="A44C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F35C2"/>
    <w:multiLevelType w:val="multilevel"/>
    <w:tmpl w:val="12DA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B142A"/>
    <w:multiLevelType w:val="multilevel"/>
    <w:tmpl w:val="8BB4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F3B93"/>
    <w:multiLevelType w:val="hybridMultilevel"/>
    <w:tmpl w:val="41C2142C"/>
    <w:lvl w:ilvl="0" w:tplc="1A7ED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F2765C"/>
    <w:multiLevelType w:val="hybridMultilevel"/>
    <w:tmpl w:val="2708D8C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290C5A"/>
    <w:multiLevelType w:val="multilevel"/>
    <w:tmpl w:val="F96C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63F3C"/>
    <w:multiLevelType w:val="multilevel"/>
    <w:tmpl w:val="498C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33DD4"/>
    <w:multiLevelType w:val="multilevel"/>
    <w:tmpl w:val="429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C0122"/>
    <w:multiLevelType w:val="multilevel"/>
    <w:tmpl w:val="34B4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7667F5"/>
    <w:multiLevelType w:val="multilevel"/>
    <w:tmpl w:val="8DCE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A27B9"/>
    <w:multiLevelType w:val="multilevel"/>
    <w:tmpl w:val="5D0E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3F0AD7"/>
    <w:multiLevelType w:val="multilevel"/>
    <w:tmpl w:val="FABA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DD2A4D"/>
    <w:multiLevelType w:val="multilevel"/>
    <w:tmpl w:val="F9D0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486115">
    <w:abstractNumId w:val="7"/>
  </w:num>
  <w:num w:numId="2" w16cid:durableId="128866286">
    <w:abstractNumId w:val="6"/>
  </w:num>
  <w:num w:numId="3" w16cid:durableId="264583294">
    <w:abstractNumId w:val="0"/>
  </w:num>
  <w:num w:numId="4" w16cid:durableId="2129009396">
    <w:abstractNumId w:val="11"/>
  </w:num>
  <w:num w:numId="5" w16cid:durableId="1772621540">
    <w:abstractNumId w:val="5"/>
  </w:num>
  <w:num w:numId="6" w16cid:durableId="1482888781">
    <w:abstractNumId w:val="13"/>
  </w:num>
  <w:num w:numId="7" w16cid:durableId="1392388174">
    <w:abstractNumId w:val="4"/>
  </w:num>
  <w:num w:numId="8" w16cid:durableId="1109856278">
    <w:abstractNumId w:val="14"/>
  </w:num>
  <w:num w:numId="9" w16cid:durableId="788087802">
    <w:abstractNumId w:val="9"/>
  </w:num>
  <w:num w:numId="10" w16cid:durableId="1082869956">
    <w:abstractNumId w:val="1"/>
  </w:num>
  <w:num w:numId="11" w16cid:durableId="210768718">
    <w:abstractNumId w:val="10"/>
  </w:num>
  <w:num w:numId="12" w16cid:durableId="836580841">
    <w:abstractNumId w:val="8"/>
  </w:num>
  <w:num w:numId="13" w16cid:durableId="739987231">
    <w:abstractNumId w:val="15"/>
  </w:num>
  <w:num w:numId="14" w16cid:durableId="1229802609">
    <w:abstractNumId w:val="2"/>
  </w:num>
  <w:num w:numId="15" w16cid:durableId="305092574">
    <w:abstractNumId w:val="12"/>
  </w:num>
  <w:num w:numId="16" w16cid:durableId="369569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8C"/>
    <w:rsid w:val="000249B7"/>
    <w:rsid w:val="000318F3"/>
    <w:rsid w:val="000336C3"/>
    <w:rsid w:val="000362EA"/>
    <w:rsid w:val="00070365"/>
    <w:rsid w:val="000920A1"/>
    <w:rsid w:val="000A0359"/>
    <w:rsid w:val="000D30B1"/>
    <w:rsid w:val="001059DE"/>
    <w:rsid w:val="00195552"/>
    <w:rsid w:val="001B3E9C"/>
    <w:rsid w:val="001F3C2C"/>
    <w:rsid w:val="00230DC7"/>
    <w:rsid w:val="002618CA"/>
    <w:rsid w:val="002664E0"/>
    <w:rsid w:val="00296C75"/>
    <w:rsid w:val="002A2AF6"/>
    <w:rsid w:val="002A5E1C"/>
    <w:rsid w:val="002B2560"/>
    <w:rsid w:val="0031451A"/>
    <w:rsid w:val="0032187F"/>
    <w:rsid w:val="00381656"/>
    <w:rsid w:val="003A1A47"/>
    <w:rsid w:val="003A32FE"/>
    <w:rsid w:val="003F2A2A"/>
    <w:rsid w:val="00400848"/>
    <w:rsid w:val="00481DC6"/>
    <w:rsid w:val="004A15CD"/>
    <w:rsid w:val="00501725"/>
    <w:rsid w:val="0055086D"/>
    <w:rsid w:val="005962F6"/>
    <w:rsid w:val="005B4DD7"/>
    <w:rsid w:val="005E00F6"/>
    <w:rsid w:val="005E73AD"/>
    <w:rsid w:val="005E7CA1"/>
    <w:rsid w:val="005F37F8"/>
    <w:rsid w:val="00641956"/>
    <w:rsid w:val="0065208E"/>
    <w:rsid w:val="006B250F"/>
    <w:rsid w:val="00744F2B"/>
    <w:rsid w:val="00764D59"/>
    <w:rsid w:val="00796C81"/>
    <w:rsid w:val="00801B72"/>
    <w:rsid w:val="008474AE"/>
    <w:rsid w:val="00876BED"/>
    <w:rsid w:val="00884A08"/>
    <w:rsid w:val="008F4F49"/>
    <w:rsid w:val="00904DCF"/>
    <w:rsid w:val="00915C8B"/>
    <w:rsid w:val="00922724"/>
    <w:rsid w:val="0099171B"/>
    <w:rsid w:val="00993A70"/>
    <w:rsid w:val="00A2794D"/>
    <w:rsid w:val="00A633A1"/>
    <w:rsid w:val="00A91C70"/>
    <w:rsid w:val="00AF5EFA"/>
    <w:rsid w:val="00B03120"/>
    <w:rsid w:val="00B24FB6"/>
    <w:rsid w:val="00B57065"/>
    <w:rsid w:val="00B57E54"/>
    <w:rsid w:val="00BB02A0"/>
    <w:rsid w:val="00BC58DF"/>
    <w:rsid w:val="00BD7FF0"/>
    <w:rsid w:val="00C15F63"/>
    <w:rsid w:val="00CF7B93"/>
    <w:rsid w:val="00D15C6F"/>
    <w:rsid w:val="00D327C2"/>
    <w:rsid w:val="00D411A7"/>
    <w:rsid w:val="00DA534C"/>
    <w:rsid w:val="00DB5BA8"/>
    <w:rsid w:val="00DE0CFA"/>
    <w:rsid w:val="00E17A40"/>
    <w:rsid w:val="00E467B2"/>
    <w:rsid w:val="00E57EAF"/>
    <w:rsid w:val="00E74FCC"/>
    <w:rsid w:val="00E81C8C"/>
    <w:rsid w:val="00E85B50"/>
    <w:rsid w:val="00EA3E6C"/>
    <w:rsid w:val="00EB4C25"/>
    <w:rsid w:val="00ED2EB5"/>
    <w:rsid w:val="00ED754B"/>
    <w:rsid w:val="00EE4E11"/>
    <w:rsid w:val="00F131EA"/>
    <w:rsid w:val="00F22544"/>
    <w:rsid w:val="00F27EDD"/>
    <w:rsid w:val="00F328A5"/>
    <w:rsid w:val="00F91BEE"/>
    <w:rsid w:val="00F93337"/>
    <w:rsid w:val="00FA43A0"/>
    <w:rsid w:val="00F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5A252"/>
  <w15:chartTrackingRefBased/>
  <w15:docId w15:val="{56E73FD6-887C-A14E-B104-89B6B748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F6"/>
  </w:style>
  <w:style w:type="paragraph" w:styleId="Heading3">
    <w:name w:val="heading 3"/>
    <w:basedOn w:val="Normal"/>
    <w:link w:val="Heading3Char"/>
    <w:uiPriority w:val="9"/>
    <w:qFormat/>
    <w:rsid w:val="00915C8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F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C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C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59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9DE"/>
  </w:style>
  <w:style w:type="paragraph" w:styleId="Footer">
    <w:name w:val="footer"/>
    <w:basedOn w:val="Normal"/>
    <w:link w:val="FooterChar"/>
    <w:uiPriority w:val="99"/>
    <w:unhideWhenUsed/>
    <w:rsid w:val="001059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9DE"/>
  </w:style>
  <w:style w:type="character" w:styleId="FollowedHyperlink">
    <w:name w:val="FollowedHyperlink"/>
    <w:basedOn w:val="DefaultParagraphFont"/>
    <w:uiPriority w:val="99"/>
    <w:semiHidden/>
    <w:unhideWhenUsed/>
    <w:rsid w:val="00876BE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15C8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915C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15C8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F2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8F73CB4D9A34CAFC9E0D6C228C82E" ma:contentTypeVersion="11" ma:contentTypeDescription="Create a new document." ma:contentTypeScope="" ma:versionID="c54e1252394e96c9ace0fe61712cabb6">
  <xsd:schema xmlns:xsd="http://www.w3.org/2001/XMLSchema" xmlns:xs="http://www.w3.org/2001/XMLSchema" xmlns:p="http://schemas.microsoft.com/office/2006/metadata/properties" xmlns:ns2="76d133c9-4629-44f2-a1a6-cc8b21acc9da" xmlns:ns3="7a8126df-e1eb-4064-9b97-43ecedf0fb39" targetNamespace="http://schemas.microsoft.com/office/2006/metadata/properties" ma:root="true" ma:fieldsID="35c49a042a95055dffef04e6303c6674" ns2:_="" ns3:_="">
    <xsd:import namespace="76d133c9-4629-44f2-a1a6-cc8b21acc9da"/>
    <xsd:import namespace="7a8126df-e1eb-4064-9b97-43ecedf0f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33c9-4629-44f2-a1a6-cc8b21acc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26df-e1eb-4064-9b97-43ecedf0fb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4d9eec-d8d0-45ad-9768-84dbc0aedc3b}" ma:internalName="TaxCatchAll" ma:showField="CatchAllData" ma:web="7a8126df-e1eb-4064-9b97-43ecedf0f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133c9-4629-44f2-a1a6-cc8b21acc9da">
      <Terms xmlns="http://schemas.microsoft.com/office/infopath/2007/PartnerControls"/>
    </lcf76f155ced4ddcb4097134ff3c332f>
    <TaxCatchAll xmlns="7a8126df-e1eb-4064-9b97-43ecedf0fb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80FB2-5793-4443-B40B-A180265B8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133c9-4629-44f2-a1a6-cc8b21acc9da"/>
    <ds:schemaRef ds:uri="7a8126df-e1eb-4064-9b97-43ecedf0f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77F47-2804-4A7D-B79F-AE215730BA79}">
  <ds:schemaRefs>
    <ds:schemaRef ds:uri="http://schemas.microsoft.com/office/2006/metadata/properties"/>
    <ds:schemaRef ds:uri="http://schemas.microsoft.com/office/infopath/2007/PartnerControls"/>
    <ds:schemaRef ds:uri="3312173f-9515-4c9d-81f1-e97a8c9c8ff4"/>
    <ds:schemaRef ds:uri="9767af96-85c7-4b7a-a3bb-1ce48e3fd4c0"/>
    <ds:schemaRef ds:uri="76d133c9-4629-44f2-a1a6-cc8b21acc9da"/>
    <ds:schemaRef ds:uri="7a8126df-e1eb-4064-9b97-43ecedf0fb39"/>
  </ds:schemaRefs>
</ds:datastoreItem>
</file>

<file path=customXml/itemProps3.xml><?xml version="1.0" encoding="utf-8"?>
<ds:datastoreItem xmlns:ds="http://schemas.openxmlformats.org/officeDocument/2006/customXml" ds:itemID="{0B49F2FE-E169-4CD1-80DA-C7CA54B94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Flude</dc:creator>
  <cp:keywords/>
  <dc:description/>
  <cp:lastModifiedBy>Dylan Deep-Jones</cp:lastModifiedBy>
  <cp:revision>15</cp:revision>
  <dcterms:created xsi:type="dcterms:W3CDTF">2025-07-03T04:50:00Z</dcterms:created>
  <dcterms:modified xsi:type="dcterms:W3CDTF">2026-01-21T01:45:00Z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0x010100B388F73CB4D9A34CAFC9E0D6C228C82E</vt:lpwstr>
  </property>
  <property fmtid="{D5CDD505-2E9C-101B-9397-08002B2CF9AE}" pid="3" name="Order">
    <vt:r8>59200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